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5B6583E4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8D5EC9">
        <w:rPr>
          <w:rFonts w:cs="Calibri"/>
          <w:sz w:val="20"/>
          <w:szCs w:val="20"/>
        </w:rPr>
        <w:t>02.05</w:t>
      </w:r>
      <w:r w:rsidR="00D57AD8">
        <w:rPr>
          <w:rFonts w:cs="Calibri"/>
          <w:sz w:val="20"/>
          <w:szCs w:val="20"/>
        </w:rPr>
        <w:t>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5E445046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3B251A">
        <w:rPr>
          <w:b/>
          <w:bCs/>
          <w:caps/>
          <w:sz w:val="26"/>
          <w:szCs w:val="26"/>
        </w:rPr>
        <w:t>3/05</w:t>
      </w:r>
      <w:r w:rsidR="004758C2">
        <w:rPr>
          <w:b/>
          <w:bCs/>
          <w:caps/>
          <w:sz w:val="26"/>
          <w:szCs w:val="26"/>
        </w:rPr>
        <w:t>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4B864727" w:rsidR="00D57AD8" w:rsidRPr="00416C28" w:rsidRDefault="00D57AD8" w:rsidP="005C7CBD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8D5EC9">
        <w:rPr>
          <w:rFonts w:cs="Calibri"/>
          <w:b/>
          <w:sz w:val="26"/>
          <w:szCs w:val="26"/>
        </w:rPr>
        <w:t>Kurs komputerowy</w:t>
      </w:r>
      <w:r>
        <w:rPr>
          <w:rFonts w:cs="Calibri"/>
          <w:b/>
          <w:sz w:val="26"/>
          <w:szCs w:val="26"/>
        </w:rPr>
        <w:t>”</w:t>
      </w:r>
      <w:r w:rsidR="005C7CBD">
        <w:rPr>
          <w:rFonts w:cs="Calibri"/>
          <w:b/>
          <w:sz w:val="26"/>
          <w:szCs w:val="26"/>
        </w:rPr>
        <w:t xml:space="preserve"> z</w:t>
      </w:r>
      <w:r w:rsidR="00A54127">
        <w:rPr>
          <w:rFonts w:cs="Calibri"/>
          <w:b/>
          <w:sz w:val="26"/>
          <w:szCs w:val="26"/>
        </w:rPr>
        <w:t xml:space="preserve"> egzaminem certyfikującym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37ED0AD4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8D5EC9">
        <w:rPr>
          <w:rFonts w:eastAsia="Times New Roman"/>
          <w:bCs/>
          <w:sz w:val="20"/>
          <w:szCs w:val="20"/>
        </w:rPr>
        <w:t>Kurs komputerowy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8D5EC9">
        <w:rPr>
          <w:rFonts w:cs="Calibri"/>
          <w:b/>
          <w:sz w:val="20"/>
          <w:szCs w:val="20"/>
        </w:rPr>
        <w:t>2 przeszkolone osoby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8D5EC9">
        <w:rPr>
          <w:rFonts w:cs="Calibri"/>
          <w:sz w:val="20"/>
          <w:szCs w:val="20"/>
        </w:rPr>
        <w:t>02 maja</w:t>
      </w:r>
      <w:r w:rsidRPr="006F7181">
        <w:rPr>
          <w:rFonts w:cs="Calibri"/>
          <w:sz w:val="20"/>
          <w:szCs w:val="20"/>
        </w:rPr>
        <w:t xml:space="preserve"> 2014r. do </w:t>
      </w:r>
      <w:r w:rsidR="008D5EC9">
        <w:rPr>
          <w:rFonts w:cs="Calibri"/>
          <w:sz w:val="20"/>
          <w:szCs w:val="20"/>
        </w:rPr>
        <w:t>01 maja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77777777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99428E" w:rsidRPr="00AF564E">
        <w:rPr>
          <w:rFonts w:eastAsia="Times New Roman"/>
          <w:sz w:val="20"/>
          <w:szCs w:val="20"/>
        </w:rPr>
        <w:lastRenderedPageBreak/>
        <w:t xml:space="preserve">kurs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C663E9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C663E9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 w:rsidRPr="00C663E9">
        <w:rPr>
          <w:rFonts w:cs="Calibri"/>
          <w:b/>
          <w:sz w:val="20"/>
          <w:szCs w:val="20"/>
        </w:rPr>
        <w:t xml:space="preserve"> – spełniającym przepisy BHP</w:t>
      </w:r>
      <w:r w:rsidR="00AF39D8" w:rsidRPr="00C663E9">
        <w:rPr>
          <w:rFonts w:cs="Calibri"/>
          <w:sz w:val="20"/>
          <w:szCs w:val="20"/>
        </w:rPr>
        <w:t>, w</w:t>
      </w:r>
      <w:r w:rsidR="00AF39D8" w:rsidRPr="00C663E9">
        <w:rPr>
          <w:rFonts w:cs="Calibri"/>
          <w:sz w:val="20"/>
        </w:rPr>
        <w:t xml:space="preserve"> tym</w:t>
      </w:r>
      <w:r w:rsidR="00793D84" w:rsidRPr="00C663E9">
        <w:rPr>
          <w:rFonts w:cs="Calibri"/>
          <w:sz w:val="20"/>
        </w:rPr>
        <w:t>:</w:t>
      </w:r>
    </w:p>
    <w:p w14:paraId="129DBC30" w14:textId="7BE837EF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6D673E">
        <w:rPr>
          <w:rFonts w:cs="Calibri"/>
          <w:sz w:val="20"/>
        </w:rPr>
        <w:t xml:space="preserve"> </w:t>
      </w:r>
      <w:r w:rsidR="00793D84">
        <w:rPr>
          <w:rFonts w:cs="Calibri"/>
          <w:sz w:val="20"/>
        </w:rPr>
        <w:t>– zapewniającą komfort uczenia się</w:t>
      </w:r>
      <w:r w:rsidR="006D673E">
        <w:rPr>
          <w:rFonts w:cs="Calibri"/>
          <w:sz w:val="20"/>
        </w:rPr>
        <w:t xml:space="preserve"> i wyposażoną w niezbędny do realizacji szkolenia sprzęt</w:t>
      </w:r>
      <w:r w:rsidR="00793D84">
        <w:rPr>
          <w:rFonts w:cs="Calibri"/>
          <w:sz w:val="20"/>
        </w:rPr>
        <w:t>;</w:t>
      </w:r>
    </w:p>
    <w:p w14:paraId="47005324" w14:textId="3174F974" w:rsidR="00D57AD8" w:rsidRPr="006D673E" w:rsidRDefault="00AF39D8" w:rsidP="006D673E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</w:t>
      </w:r>
      <w:r w:rsidRPr="006D673E">
        <w:rPr>
          <w:rFonts w:cs="Calibri"/>
          <w:sz w:val="20"/>
        </w:rPr>
        <w:t>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785BCE7B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8D5EC9">
        <w:rPr>
          <w:rFonts w:eastAsia="Batang" w:cs="Calibri"/>
          <w:sz w:val="20"/>
          <w:szCs w:val="20"/>
        </w:rPr>
        <w:t>Kurs komputerowy</w:t>
      </w:r>
      <w:r>
        <w:rPr>
          <w:rFonts w:eastAsia="Batang" w:cs="Calibri"/>
          <w:sz w:val="20"/>
          <w:szCs w:val="20"/>
        </w:rPr>
        <w:t>”:</w:t>
      </w:r>
    </w:p>
    <w:p w14:paraId="3A717D77" w14:textId="6041EC60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>onywania pracy przez Uczestników/</w:t>
      </w:r>
      <w:proofErr w:type="spellStart"/>
      <w:r>
        <w:rPr>
          <w:rFonts w:cs="Calibri"/>
          <w:sz w:val="20"/>
          <w:szCs w:val="20"/>
        </w:rPr>
        <w:t>czki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3F4B1C94" w14:textId="4FBDE119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663E9">
        <w:rPr>
          <w:bCs/>
          <w:sz w:val="20"/>
          <w:szCs w:val="20"/>
        </w:rPr>
        <w:t>odstawy pracy z komputerem - budowa komputera, system operacyjny, urządzenia peryfer</w:t>
      </w:r>
      <w:r>
        <w:rPr>
          <w:bCs/>
          <w:sz w:val="20"/>
          <w:szCs w:val="20"/>
        </w:rPr>
        <w:t>yjne, ich podział i parametry,</w:t>
      </w:r>
    </w:p>
    <w:p w14:paraId="3F943780" w14:textId="0F2202AC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663E9">
        <w:rPr>
          <w:bCs/>
          <w:sz w:val="20"/>
          <w:szCs w:val="20"/>
        </w:rPr>
        <w:t>odstawy pracy w sieci - wprowadzenie i zastosowanie Internetu, obsługa poczty elektronicznej,</w:t>
      </w:r>
    </w:p>
    <w:p w14:paraId="34220C42" w14:textId="4B0988EC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663E9">
        <w:rPr>
          <w:bCs/>
          <w:sz w:val="20"/>
          <w:szCs w:val="20"/>
        </w:rPr>
        <w:t>rzetwarzanie tekstów,</w:t>
      </w:r>
    </w:p>
    <w:p w14:paraId="193D02E4" w14:textId="70E5B8C5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arkusze kalkulacyjne,</w:t>
      </w:r>
    </w:p>
    <w:p w14:paraId="3A9FB6AB" w14:textId="096C4A04" w:rsidR="00FC14B2" w:rsidRPr="00C663E9" w:rsidRDefault="00667F88" w:rsidP="00B1381C">
      <w:pPr>
        <w:widowControl/>
        <w:autoSpaceDN/>
        <w:ind w:left="916"/>
        <w:contextualSpacing/>
        <w:jc w:val="both"/>
        <w:textAlignment w:val="auto"/>
        <w:rPr>
          <w:rFonts w:cs="Calibri"/>
          <w:sz w:val="20"/>
          <w:szCs w:val="20"/>
        </w:rPr>
      </w:pPr>
      <w:r w:rsidRPr="00C663E9">
        <w:rPr>
          <w:b/>
          <w:sz w:val="20"/>
          <w:szCs w:val="20"/>
        </w:rPr>
        <w:t>Szkolenie musi zostać zakończone</w:t>
      </w:r>
      <w:r w:rsidR="00FC14B2" w:rsidRPr="00C663E9">
        <w:rPr>
          <w:b/>
          <w:sz w:val="20"/>
          <w:szCs w:val="20"/>
        </w:rPr>
        <w:t xml:space="preserve"> </w:t>
      </w:r>
      <w:r w:rsidR="00FC14B2" w:rsidRPr="00C663E9">
        <w:rPr>
          <w:rFonts w:cs="Calibri"/>
          <w:b/>
          <w:sz w:val="20"/>
          <w:szCs w:val="20"/>
        </w:rPr>
        <w:t>egzaminem certyfikującym</w:t>
      </w:r>
      <w:r w:rsidR="00E35118" w:rsidRPr="00C663E9">
        <w:rPr>
          <w:rFonts w:cs="Calibri"/>
          <w:b/>
          <w:sz w:val="20"/>
          <w:szCs w:val="20"/>
        </w:rPr>
        <w:t xml:space="preserve"> VCC lub</w:t>
      </w:r>
      <w:r w:rsidR="006D673E" w:rsidRPr="00C663E9">
        <w:rPr>
          <w:rFonts w:cs="Calibri"/>
          <w:b/>
          <w:sz w:val="20"/>
          <w:szCs w:val="20"/>
        </w:rPr>
        <w:t xml:space="preserve"> ECDL lub</w:t>
      </w:r>
      <w:r w:rsidR="00E35118" w:rsidRPr="00C663E9">
        <w:rPr>
          <w:rFonts w:cs="Calibri"/>
          <w:b/>
          <w:sz w:val="20"/>
          <w:szCs w:val="20"/>
        </w:rPr>
        <w:t xml:space="preserve"> innym równoważnym (</w:t>
      </w:r>
      <w:r w:rsidR="00B1381C" w:rsidRPr="00C663E9">
        <w:rPr>
          <w:rFonts w:cs="Calibri"/>
          <w:b/>
          <w:sz w:val="20"/>
          <w:szCs w:val="20"/>
        </w:rPr>
        <w:t>w </w:t>
      </w:r>
      <w:r w:rsidR="00E35118" w:rsidRPr="00C663E9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C663E9">
        <w:rPr>
          <w:b/>
          <w:bCs/>
          <w:sz w:val="20"/>
          <w:szCs w:val="20"/>
        </w:rPr>
        <w:t>potwierdzającym</w:t>
      </w:r>
      <w:r w:rsidR="00FC14B2" w:rsidRPr="00C663E9">
        <w:rPr>
          <w:b/>
          <w:bCs/>
          <w:sz w:val="20"/>
          <w:szCs w:val="20"/>
        </w:rPr>
        <w:t xml:space="preserve"> uzyskanie </w:t>
      </w:r>
      <w:r w:rsidR="00E35118" w:rsidRPr="00C663E9">
        <w:rPr>
          <w:b/>
          <w:bCs/>
          <w:sz w:val="20"/>
          <w:szCs w:val="20"/>
        </w:rPr>
        <w:t>uprawnień/</w:t>
      </w:r>
      <w:r w:rsidR="00F405E3" w:rsidRPr="00C663E9">
        <w:rPr>
          <w:b/>
          <w:bCs/>
          <w:sz w:val="20"/>
          <w:szCs w:val="20"/>
        </w:rPr>
        <w:t>kwalifikacji/</w:t>
      </w:r>
      <w:r w:rsidR="00FC14B2" w:rsidRPr="00C663E9">
        <w:rPr>
          <w:b/>
          <w:bCs/>
          <w:sz w:val="20"/>
          <w:szCs w:val="20"/>
        </w:rPr>
        <w:t>kwalifikacji w zawodzie.</w:t>
      </w:r>
      <w:r w:rsidR="00F405E3" w:rsidRPr="00C663E9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25D091F4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8D5EC9">
        <w:rPr>
          <w:rFonts w:eastAsia="Batang" w:cs="Calibri"/>
          <w:b/>
          <w:sz w:val="20"/>
          <w:szCs w:val="20"/>
        </w:rPr>
        <w:t>2 osoby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72FACE25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Uczestników</w:t>
      </w:r>
      <w:r w:rsidR="00D57AD8" w:rsidRPr="008B7576">
        <w:rPr>
          <w:rFonts w:eastAsia="Calibri" w:cs="Calibri"/>
          <w:sz w:val="20"/>
          <w:szCs w:val="20"/>
        </w:rPr>
        <w:t>/cz</w:t>
      </w:r>
      <w:r>
        <w:rPr>
          <w:rFonts w:eastAsia="Calibri" w:cs="Calibri"/>
          <w:sz w:val="20"/>
          <w:szCs w:val="20"/>
        </w:rPr>
        <w:t>e</w:t>
      </w:r>
      <w:r w:rsidR="00130696">
        <w:rPr>
          <w:rFonts w:eastAsia="Calibri" w:cs="Calibri"/>
          <w:sz w:val="20"/>
          <w:szCs w:val="20"/>
        </w:rPr>
        <w:t>k</w:t>
      </w:r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C02B9EF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 pozytyw</w:t>
      </w:r>
      <w:r w:rsidR="00A54127">
        <w:rPr>
          <w:rFonts w:eastAsia="Calibri" w:cs="Calibri"/>
          <w:sz w:val="20"/>
          <w:szCs w:val="20"/>
        </w:rPr>
        <w:t>nym zdaniu egzaminu certyfikującego zapewnienie Uczestnikom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A54127"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A54127">
        <w:rPr>
          <w:rFonts w:eastAsia="Calibri" w:cs="Calibri"/>
          <w:sz w:val="20"/>
          <w:szCs w:val="20"/>
        </w:rPr>
        <w:t>certyfikatów</w:t>
      </w:r>
      <w:r>
        <w:rPr>
          <w:rFonts w:eastAsia="Calibri" w:cs="Calibri"/>
          <w:sz w:val="20"/>
          <w:szCs w:val="20"/>
        </w:rPr>
        <w:t>/świadectw</w:t>
      </w:r>
      <w:r w:rsidR="00A54127">
        <w:rPr>
          <w:rFonts w:eastAsia="Calibri" w:cs="Calibri"/>
          <w:sz w:val="20"/>
          <w:szCs w:val="20"/>
        </w:rPr>
        <w:t xml:space="preserve"> potwierdzających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4AAB299E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wydanie Uczestnikom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A54127">
        <w:rPr>
          <w:rFonts w:cs="Calibri"/>
          <w:sz w:val="20"/>
          <w:szCs w:val="20"/>
        </w:rPr>
        <w:t>łów tematycznych dla Uczestników</w:t>
      </w:r>
      <w:r w:rsidRPr="005D133D">
        <w:rPr>
          <w:rFonts w:cs="Calibri"/>
          <w:sz w:val="20"/>
          <w:szCs w:val="20"/>
        </w:rPr>
        <w:t>/cz</w:t>
      </w:r>
      <w:r w:rsidR="00A54127">
        <w:rPr>
          <w:rFonts w:cs="Calibri"/>
          <w:sz w:val="20"/>
          <w:szCs w:val="20"/>
        </w:rPr>
        <w:t>ek</w:t>
      </w:r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4EC9315C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</w:t>
      </w:r>
      <w:r w:rsidR="007D7E6D">
        <w:rPr>
          <w:rFonts w:cs="Calibri"/>
          <w:sz w:val="20"/>
          <w:szCs w:val="20"/>
        </w:rPr>
        <w:t>Uczestnikami/</w:t>
      </w:r>
      <w:proofErr w:type="spellStart"/>
      <w:r w:rsidR="007D7E6D">
        <w:rPr>
          <w:rFonts w:cs="Calibri"/>
          <w:sz w:val="20"/>
          <w:szCs w:val="20"/>
        </w:rPr>
        <w:t>czkami</w:t>
      </w:r>
      <w:proofErr w:type="spellEnd"/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7971FB3A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587290" w:rsidRPr="004758C2">
        <w:rPr>
          <w:rFonts w:cs="Calibri"/>
          <w:sz w:val="20"/>
          <w:szCs w:val="20"/>
        </w:rPr>
        <w:t xml:space="preserve"> dla Uczestników/-czek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1D279672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Pr="004758C2">
        <w:rPr>
          <w:rFonts w:cs="Calibri"/>
          <w:sz w:val="20"/>
          <w:szCs w:val="20"/>
        </w:rPr>
        <w:t>Uczestników/-czek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7E291EC7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>ości kierowanych osób,</w:t>
      </w:r>
    </w:p>
    <w:p w14:paraId="57AFAFD4" w14:textId="778A1D11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Uczestników/-</w:t>
      </w:r>
      <w:proofErr w:type="spellStart"/>
      <w:r w:rsidRPr="00F40241">
        <w:rPr>
          <w:rFonts w:cs="Calibri"/>
          <w:sz w:val="20"/>
          <w:szCs w:val="20"/>
        </w:rPr>
        <w:t>czki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AC945A6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 kopii zaświadczeń 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394D25B" w14:textId="77777777" w:rsidR="0099428E" w:rsidRDefault="0099428E" w:rsidP="00C663E9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7DC887C9" w14:textId="77777777" w:rsidR="003B251A" w:rsidRPr="00416C28" w:rsidRDefault="003B251A" w:rsidP="00C663E9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lastRenderedPageBreak/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15445664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8D5EC9">
        <w:rPr>
          <w:rFonts w:eastAsia="Batang" w:cs="Calibri"/>
          <w:sz w:val="20"/>
          <w:szCs w:val="20"/>
        </w:rPr>
        <w:t>Kurs komputerowy</w:t>
      </w:r>
      <w:r w:rsidR="00BE78B0">
        <w:rPr>
          <w:rFonts w:eastAsia="Batang" w:cs="Calibri"/>
          <w:sz w:val="20"/>
          <w:szCs w:val="20"/>
        </w:rPr>
        <w:t>”</w:t>
      </w:r>
      <w:r>
        <w:rPr>
          <w:rFonts w:eastAsia="Batang" w:cs="Calibri"/>
          <w:sz w:val="20"/>
          <w:szCs w:val="20"/>
        </w:rPr>
        <w:t xml:space="preserve"> – dla jednej osoby, oraz łączną cenę stanowiącą iloczyn ceny jednostkowej i liczby osób wskazanych w rozeznaniu rynku.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15293D6E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8D5EC9">
        <w:rPr>
          <w:rFonts w:eastAsia="Batang" w:cs="Calibri"/>
          <w:b/>
          <w:sz w:val="20"/>
          <w:szCs w:val="20"/>
        </w:rPr>
        <w:t>08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29114439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8D5EC9">
        <w:rPr>
          <w:rFonts w:cs="Calibri"/>
          <w:b/>
          <w:sz w:val="26"/>
          <w:szCs w:val="26"/>
        </w:rPr>
        <w:t>Kurs komputerowy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06246A71" w14:textId="77777777" w:rsidR="00D57AD8" w:rsidRPr="001A235C" w:rsidRDefault="00D57AD8" w:rsidP="00B1381C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>
        <w:rPr>
          <w:rFonts w:eastAsia="Batang"/>
          <w:sz w:val="20"/>
          <w:szCs w:val="20"/>
        </w:rPr>
        <w:t>:</w:t>
      </w:r>
    </w:p>
    <w:p w14:paraId="3E141B16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45FF103" w14:textId="7D610AA3" w:rsidR="00D57AD8" w:rsidRPr="00A636D5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cena jednostkowa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050A2B">
        <w:rPr>
          <w:rFonts w:eastAsia="Batang" w:cs="Calibri"/>
          <w:sz w:val="20"/>
          <w:szCs w:val="20"/>
        </w:rPr>
        <w:t>komputerowego</w:t>
      </w:r>
      <w:r w:rsidR="008D5EC9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1941FBC7" w14:textId="176FB4FD" w:rsidR="00D57AD8" w:rsidRPr="007733D2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 w:rsidR="00C663E9">
        <w:rPr>
          <w:rFonts w:cs="Calibri"/>
          <w:sz w:val="20"/>
          <w:szCs w:val="20"/>
        </w:rPr>
        <w:t>dotyczącym kursu komputerowego</w:t>
      </w:r>
      <w:r w:rsidR="008D5EC9">
        <w:rPr>
          <w:rFonts w:cs="Calibri"/>
          <w:sz w:val="20"/>
          <w:szCs w:val="20"/>
        </w:rPr>
        <w:t xml:space="preserve"> </w:t>
      </w:r>
      <w:r w:rsidR="00452FC4">
        <w:rPr>
          <w:rFonts w:cs="Calibri"/>
          <w:sz w:val="20"/>
          <w:szCs w:val="20"/>
        </w:rPr>
        <w:t xml:space="preserve">tj. </w:t>
      </w:r>
      <w:r>
        <w:rPr>
          <w:rFonts w:cs="Calibri"/>
          <w:sz w:val="20"/>
          <w:szCs w:val="20"/>
        </w:rPr>
        <w:t xml:space="preserve">dla </w:t>
      </w:r>
      <w:r w:rsidR="008D5EC9">
        <w:rPr>
          <w:rFonts w:cs="Calibri"/>
          <w:sz w:val="20"/>
          <w:szCs w:val="20"/>
        </w:rPr>
        <w:t>dwóch</w:t>
      </w:r>
      <w:r>
        <w:rPr>
          <w:rFonts w:cs="Calibri"/>
          <w:sz w:val="20"/>
          <w:szCs w:val="20"/>
        </w:rPr>
        <w:t xml:space="preserve">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……………………….. zł brutto</w:t>
      </w:r>
    </w:p>
    <w:p w14:paraId="1364B5F8" w14:textId="77777777" w:rsidR="00D57AD8" w:rsidRDefault="00D57AD8" w:rsidP="00B1381C">
      <w:pPr>
        <w:ind w:left="903" w:firstLine="282"/>
        <w:rPr>
          <w:rFonts w:eastAsia="Batang" w:cs="Calibri"/>
          <w:i/>
          <w:sz w:val="20"/>
          <w:szCs w:val="20"/>
        </w:rPr>
      </w:pPr>
    </w:p>
    <w:p w14:paraId="19A5B92C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/słownie:………………………………………………………………………………………………………………………………………..……/</w:t>
      </w: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2FA229E3" w14:textId="324A7F2D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w rozeznaniu rynku nr </w:t>
      </w:r>
      <w:r w:rsidR="003B251A">
        <w:rPr>
          <w:rFonts w:eastAsia="Batang" w:cs="Calibri"/>
          <w:b/>
          <w:sz w:val="24"/>
          <w:szCs w:val="24"/>
        </w:rPr>
        <w:t>3/05</w:t>
      </w:r>
      <w:r w:rsidR="004758C2" w:rsidRPr="004758C2">
        <w:rPr>
          <w:rFonts w:eastAsia="Batang" w:cs="Calibri"/>
          <w:b/>
          <w:sz w:val="24"/>
          <w:szCs w:val="24"/>
        </w:rPr>
        <w:t>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5190B3F" w14:textId="77777777" w:rsidR="005B5AC9" w:rsidRPr="00D57AD8" w:rsidRDefault="005B5AC9" w:rsidP="00B1381C">
      <w:bookmarkStart w:id="0" w:name="_GoBack"/>
      <w:bookmarkEnd w:id="0"/>
    </w:p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BC9F7" w14:textId="77777777" w:rsidR="00601655" w:rsidRDefault="00601655">
      <w:pPr>
        <w:spacing w:line="240" w:lineRule="auto"/>
      </w:pPr>
      <w:r>
        <w:separator/>
      </w:r>
    </w:p>
  </w:endnote>
  <w:endnote w:type="continuationSeparator" w:id="0">
    <w:p w14:paraId="14EAB4F9" w14:textId="77777777" w:rsidR="00601655" w:rsidRDefault="0060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601655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CE2FAF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601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28C3" w14:textId="77777777" w:rsidR="00601655" w:rsidRDefault="0060165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504E485" w14:textId="77777777" w:rsidR="00601655" w:rsidRDefault="00601655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F72CB4"/>
    <w:multiLevelType w:val="hybridMultilevel"/>
    <w:tmpl w:val="3D16DF5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2"/>
  </w:num>
  <w:num w:numId="5">
    <w:abstractNumId w:val="14"/>
  </w:num>
  <w:num w:numId="6">
    <w:abstractNumId w:val="13"/>
  </w:num>
  <w:num w:numId="7">
    <w:abstractNumId w:val="25"/>
  </w:num>
  <w:num w:numId="8">
    <w:abstractNumId w:val="30"/>
  </w:num>
  <w:num w:numId="9">
    <w:abstractNumId w:val="6"/>
  </w:num>
  <w:num w:numId="10">
    <w:abstractNumId w:val="27"/>
  </w:num>
  <w:num w:numId="11">
    <w:abstractNumId w:val="15"/>
  </w:num>
  <w:num w:numId="12">
    <w:abstractNumId w:val="9"/>
  </w:num>
  <w:num w:numId="13">
    <w:abstractNumId w:val="19"/>
  </w:num>
  <w:num w:numId="14">
    <w:abstractNumId w:val="16"/>
  </w:num>
  <w:num w:numId="15">
    <w:abstractNumId w:val="22"/>
  </w:num>
  <w:num w:numId="16">
    <w:abstractNumId w:val="3"/>
  </w:num>
  <w:num w:numId="17">
    <w:abstractNumId w:val="26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18"/>
  </w:num>
  <w:num w:numId="23">
    <w:abstractNumId w:val="24"/>
  </w:num>
  <w:num w:numId="24">
    <w:abstractNumId w:val="11"/>
  </w:num>
  <w:num w:numId="25">
    <w:abstractNumId w:val="4"/>
  </w:num>
  <w:num w:numId="26">
    <w:abstractNumId w:val="20"/>
  </w:num>
  <w:num w:numId="27">
    <w:abstractNumId w:val="28"/>
  </w:num>
  <w:num w:numId="28">
    <w:abstractNumId w:val="29"/>
  </w:num>
  <w:num w:numId="29">
    <w:abstractNumId w:val="17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50A2B"/>
    <w:rsid w:val="00097C10"/>
    <w:rsid w:val="00130696"/>
    <w:rsid w:val="002A67DB"/>
    <w:rsid w:val="002E4BA9"/>
    <w:rsid w:val="003B251A"/>
    <w:rsid w:val="003D1E05"/>
    <w:rsid w:val="00452FC4"/>
    <w:rsid w:val="00466201"/>
    <w:rsid w:val="004758C2"/>
    <w:rsid w:val="0049255C"/>
    <w:rsid w:val="004958B2"/>
    <w:rsid w:val="004D238C"/>
    <w:rsid w:val="00537A2F"/>
    <w:rsid w:val="00587290"/>
    <w:rsid w:val="00593BE4"/>
    <w:rsid w:val="005B5AC9"/>
    <w:rsid w:val="005C7CBD"/>
    <w:rsid w:val="00601655"/>
    <w:rsid w:val="00667F88"/>
    <w:rsid w:val="00677B00"/>
    <w:rsid w:val="006D673E"/>
    <w:rsid w:val="006F7181"/>
    <w:rsid w:val="007115B6"/>
    <w:rsid w:val="00793D84"/>
    <w:rsid w:val="007D7E6D"/>
    <w:rsid w:val="00803FD0"/>
    <w:rsid w:val="008137C4"/>
    <w:rsid w:val="008D5EC9"/>
    <w:rsid w:val="00914CC5"/>
    <w:rsid w:val="0093465C"/>
    <w:rsid w:val="009508F7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A0668"/>
    <w:rsid w:val="00BD2F19"/>
    <w:rsid w:val="00BE2E28"/>
    <w:rsid w:val="00BE78B0"/>
    <w:rsid w:val="00C37640"/>
    <w:rsid w:val="00C663E9"/>
    <w:rsid w:val="00CE2FAF"/>
    <w:rsid w:val="00D26932"/>
    <w:rsid w:val="00D57AD8"/>
    <w:rsid w:val="00D6510D"/>
    <w:rsid w:val="00DC5F6C"/>
    <w:rsid w:val="00DF194B"/>
    <w:rsid w:val="00E35118"/>
    <w:rsid w:val="00E67332"/>
    <w:rsid w:val="00E74A32"/>
    <w:rsid w:val="00EA0CC5"/>
    <w:rsid w:val="00EA2634"/>
    <w:rsid w:val="00EA480B"/>
    <w:rsid w:val="00EB2BA6"/>
    <w:rsid w:val="00F20CF1"/>
    <w:rsid w:val="00F333B2"/>
    <w:rsid w:val="00F40241"/>
    <w:rsid w:val="00F405E3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4</cp:revision>
  <cp:lastPrinted>2017-04-28T19:49:00Z</cp:lastPrinted>
  <dcterms:created xsi:type="dcterms:W3CDTF">2017-05-01T19:37:00Z</dcterms:created>
  <dcterms:modified xsi:type="dcterms:W3CDTF">2017-05-02T11:29:00Z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